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天山来客 玩转南疆 新东方快车南疆11日游行程单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URITS-DF-005#(2025)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乌鲁木齐：世界上离海洋最远的城市，西域古国经济文化重镇。
                <w:br/>
                吐 鲁 番：4000多年历史的丝路重镇，曾为古西域政治经济文化中心。
                <w:br/>
                喀    什：古西域疏勒国，世界上现存规模最大的生土建筑群。
                <w:br/>
                喀什古城：探寻神秘西域最真实的样子、充满摩洛哥异域风情的古建筑。
                <w:br/>
                库    车：古西域龟兹国，灿烂辉煌的龟兹文化发祥地。
                <w:br/>
                库 尔 勒：丝路咽喉之地，《西游记》中人参果的原型—库尔勒香梨产地。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新疆维吾尔自治区首府—乌鲁木齐，这是世界上离海洋最远的城市。中国东方快车优秀中文/英文导游机场迎接您的到来，沿途您可以欣赏迷人的风光，并详细了解新疆自治区的历史文化及风土人情，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乌鲁木齐—吐鲁番—乌鲁木齐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早餐后，乘车前往吐鲁番，游览古代地下水利工程—坎儿井（游览时间约1小时），它与万里长城、京杭大运河共称为中国古代三大工程，总长度约 5000 公里，享有“中国第一井”的美誉，它是滋润着吐鲁番这片绿洲的主要命脉。下午游览中所描绘的火焰山（游览时间约1小时），在阳光照耀下一片赭红色的山体形如飞腾的火龙，十分壮观，您仿佛感觉置身于大火炉的旁边。参观已有2000多年历史，早在唐朝就已设立为西域最高军政机构安西都护府的交河故城（游览时间约1.5小时）。下午返回乌鲁木齐，晚餐后，入住酒店休息。
                <w:br/>
                交通：大巴
                <w:br/>
                景点：坎儿井、火焰山、交河故城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天山天池（含区间车+电瓶车，游览时间约3小时），它位于天山山脉的博格达冰峰之半山腰，海拔1980米，天山天池以高山湖泊为中心，雪峰倒映，风光如画，古称“瑶池”。天池湖光山色、冰峰树影、令人陶醉，这里流传着许多美丽动人的神话传说，为天池的自然美景披上了一层神奇的色彩，它是全新疆最负盛名的旅游风景区。晚餐后，返回酒店休息。
                <w:br/>
                交通：大巴
                <w:br/>
                景点：天山天池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早餐后，前往【新疆维吾尔自治区博物馆】（周一闭馆），博物馆展出了自四、五千年前直至近代从丝绸之路发掘及收集的一千多件珍贵文物。下午乘专列前往喀什，开启风情万种的南疆之旅。
                <w:br/>
                交通：大巴、火车
                <w:br/>
                景点：新疆维吾尔自治区博物馆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喀什，随后乘车前往卡拉库里湖（游览时间约1小时），“卡拉库里”意为“黑海”，是世界上少有的高原湖泊，途经世界屋脊--帕米尔高原，欣赏山体崖壁呈现五颜六色的盖孜峡谷，鲜艳夺目的颜色五彩纷呈，就像是被人用染料淋过一样。在中国通往巴基斯坦地区及南亚次大陆的交通要道“中巴公路”，可以拍摄到美丽的布伦口沙湖以及“昆仑三雄之一的公格尔久别山。在帕米尔高原可见到南疆火焰山之称的奥依塔克红山，沿途可见到商人在丝绸之路休息的古驿站。到达卡拉库里湖，欣赏海拔7546米的“冰山之父”慕士塔冰山与神秘的卡拉库里湖，卡拉库里湖的颜色变化无常，从墨绿、金黄、粉红、湛蓝....美轮美奂。您可以在湖边漫步，自由徜徉在大自然神奇的奇妙美景之中。随后前往塔什库尔干石头城（游览时间约1小时），它位于塔什库尔吉克自治县城北侧，是古丝道著名的古城遗址。海拔 3700 米，雄踞要津，气势雄伟，自唐至清扩建及驻军不断，城墙最高处竟达 20 多米。城外建有多层或断或续的城垣，隔墙之间石丘重叠，乱石成堆，构成独特的石头城风光。元朝初期，石头城大兴土木扩建城廓，旧的石头城换了新颜。光绪 28 年，清廷在此建立蒲犁厅，又对城堡进行了维修。前往观金草滩拍照留影。
                <w:br/>
                交通：大巴
                <w:br/>
                景点：卡拉库里湖、石头城、金草滩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早餐后，游览盘龙古道（游览时间约3.5小时，全程乘坐小车游览），整个古道有 600 多个弯道，在这里可以体验帕米尔高原的速度与激情。午餐后前往喀什，晚餐后入住酒店。
                <w:br/>
                交通：大巴、7座车
                <w:br/>
                景点：盘龙古道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喀什-库车（列车预计行驶12小时）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喀什古城（游览时间约1.5小时），原称疏勒，至今已有2000多年的历史，这里曾是古西域疏勒国王城，最早的记载见于中国西汉时张骞所记载的《汉书.西域传》。老城区街巷纵横交错，曲径通幽，民居大多为土木、砖木结构，是目前世界上现存规模最大的生土建筑群。这里生活着少数民族维吾尔族，维吾尔族能歌善舞，还保留着浓郁的少数民族风俗和习惯。午餐后继续参观艾提尕尔清真寺（游览时间约1小时）始建于1442年，占地总面积为1.68万平方米，它不仅是新疆规模最大的清真寺，也是全国规模最大的清真寺；随后参观香妃园（游览时间约2小时），阿帕霍加墓与香妃墓坐落在喀什市东郊，是一座典型的伊斯兰教式的古建筑群，始建于1640年前后。据说墓内葬有同一家族的五代72人。因其中葬有明末清初喀什著名伊斯兰教“依禅派”大师阿帕霍加而得名。晚餐后，乘坐专列前往库车。
                <w:br/>
                交通：大巴、火车
                <w:br/>
                景点：喀什古城、艾提尕尔清真寺、香妃园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达库车，库车为古西域三十六国中的西域大国龟兹国的所在地，这里曾经繁华鼎盛，是著名“龟兹乐舞”的发源地。大唐时期在宫廷内红极一时的“胡旋舞”就是“龟兹乐舞”的重要组成部分。前往参观天山神秘大峡谷（游览时间约1.5小时），大峡谷之所以具有神秘色彩其主要表现在：一，她时常会从地下冒出形似“八卦图”的雾状阴阳球体，二是随季节变化颜色的神犬守谷的奇特影像。午餐后游览克孜尔千佛洞（游览时间约2小时）这是中国四大著名石窟中最西端的一个，洞窟最早开凿于公元3世纪即东汉末年，历经千年，至今保存有236个洞窟，其中最为精彩的，是现存上万平方米的壁画。公元5—7世纪这里香火鼎盛，当时龟兹国的人口有10余万人，而在千佛洞修行的僧侣就有上万人。人们称这里是“中国第二敦煌”，而且在不久的将来，将会比敦煌更加名闻世界。晚上入住酒店。
                <w:br/>
                交通：大巴
                <w:br/>
                景点：天山神秘大峡谷、克孜尔千佛洞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库车—库尔勒—乌鲁木齐（列车预计行驶5小时）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专列前往库尔勒，抵达后游览罗布人村寨（含换乘车，游览时间约3.5小时）：罗布人村寨位于尉犁县西南侧，原是罗布人大的村庄之一，如今在原有的基础上修建了很多罗布人特色的建筑，做成一个巨大的、反映罗布人文化的人文旅游区。在这里可以参观罗布人的房屋、祭台等众多建筑，同时还有沙漠、塔里木河、胡杨林风光，可以观景娱乐，是尉犁县重要的景点。罗布人是新疆古老的民族之一，人们都以在塔里木河畔打渔为生。这个民族与其他民族千百年来一直隔绝，有独特的文化和民俗，非常神秘，如今真正的罗布人已经不多，景区便是一个很好地了解神秘罗布人文化的地方。晚餐后，乘坐专列前往乌鲁木齐。
                <w:br/>
                交通：大巴、火车
                <w:br/>
                景点：罗布人村寨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乌鲁木齐的标志和象征红山公园，首先红山公园的驰名得益于红山的独特。红山海拔高910.8米，由于它是由紫色砂砾岩构成，呈赭红色，故得"红山"一名。红山的外形象一条巨龙东西横卧，高昂的龙头伸向乌鲁木齐河。午餐后游览新疆野马生态园，园内有中国最大的汗血宝马展示基地、汇集了国内外名家油画作品的野马美术馆，还有侏罗纪硅化木保护基地、丝绸之路科技馆、丝绸之路历史人物纪念馆、丝绸之路艺术精品博物馆等，集生态旅游、文化溯源、民俗体验为一体，聚西域珍稀自然遗存与古今丝路人文精粹于一园。
                <w:br/>
                交通：大巴
                <w:br/>
                景点：红山公园、新疆野马生态园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乌鲁木齐-全国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早餐后，导游会送您前往机场，结束难忘的中国东方快车之旅。
                <w:br/>
                温馨提示：酒店退房时间最晚为当日北京时间14:00！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1、专列住宿：新东方快车金钻套房或高级双人包厢；
                <w:br/>
                2、专列用餐：专列上早餐及正餐，用餐期间酒水及饮料。
                <w:br/>
                3、景点门票：坎儿井门票+火焰山门票+交河故城门票+天山天池门票及区间车+卡拉库里湖门票+石头城+艾提尕尔清真寺+香妃园+天山神秘大峡谷门票+克孜尔千佛洞门票+罗布人村寨门票+野马生态园门票。
                <w:br/>
                4、陆地酒店：全程入住5星级酒店或当地有特色酒店【详见接待标准】。
                <w:br/>
                5、陆地用餐：行程中所列正餐及当地特色餐；
                <w:br/>
                6、陆地用车：全程使用空调旅游车，让您行程更加舒适；
                <w:br/>
                7、陆地导游：当地优秀中文导游服务； 
                <w:br/>
                8、全陪导游：优秀中文全陪全程服务（乌鲁木齐—南疆—乌鲁木齐）；
                <w:br/>
                9、保    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1、大交通：居住地-乌鲁木齐往返大交通。
                <w:br/>
                2、专列以及地面酒店单房差。
                <w:br/>
                3、个人消费（如酒店内洗衣、电话、行李搬运费等，以及行程中未提到的其他服务）。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空位损失：专列属于包车性质，组团社提前交款买断销售。一经预定则无法退回定金，旅游者在团队出发前向旅行社提出退团，旅行社则扣除铺位定金（该费用仅为铺位损失费不为票价全款，我社有继续用该铺的权利，敬请谅解）。
                <w:br/>
                2、专列系包车性质，合同签订后车票不办理改签、分乘、变径或退票。 
                <w:br/>
                3、因任何原因不参加，费用一律不退，也不换等价项目，行程中遇天气原因，航班取消，道路塌方等自然灾害人力不可抗拒因素，所产生的费用及损失由客人自理！ 
                <w:br/>
                4、以上行程供参考，届时在保证不减少景点、不降低服务标准的情况下，旅行社可根据实际情况和专列时刻点对行程顺序做出相应调整；专列具体开行、抵离时间以铁路局最终部令和站内调度为准；若专列晚点或早到，旅行社并无违约，负责协调，根据实际情况对行程进行调整，并不减少景点，不降低服务标准，但不承担经济赔偿；因专列政策性原因或者组团人数未达到专列人数，使专列未能成行，则改走正班车或者全额退款。 
                <w:br/>
                5、如遇人力不可抗拒因素造成的行程延误或变更，旅行社不承担由此造成的损失和责任，所产生的费用由客人自理；游客因个人原因临时放弃游览、用餐、住宿等，造成实际损失的我社不退费用。 
                <w:br/>
                6、行程为统一打包价，无门票优惠可退！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凡身心健康，乐观向上者均可报名，有严重高血压、心脏病、哮喘病等易突发疾病及传染病、精神疾病患者谢绝参加，如有隐瞒病情者后果自负，且病情严重者我社有权劝退或终止合同。70周岁以上需半年内体检报告、75周岁以上需直系亲属陪同。82周岁以上恕无法接待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1、专列属于包车性质，组团社提前交款买断销售。定金一旦缴纳，如因个人原因取消，定金不予退还；
                <w:br/>
                2、尾款须开团前45日之前缴清，如因任何个人原因未能付清尾款，视为自动放弃，定金不予退还；
                <w:br/>
                3、出发日期前 15-29 天（含）收取合同金额的 60%；
                <w:br/>
                4、出发日期前 1-14 天（含）收取合同金额的 80%；
                <w:br/>
                5、出发日当天取消的收取合同金额的 100%
                <w:br/>
                6、定金说明:不接受定位，款进留位。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旅行社责任险、旅游意外险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2025-04-11T07:46:51+08:00</dcterms:created>
  <dcterms:modified xsi:type="dcterms:W3CDTF">2025-04-11T07:46:51+08:00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