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新东方金银 昆仑传奇 南北疆15日游行程单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URITS-DF-011#(2025)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乌鲁木齐（天山天池）/布尔津（喀纳斯、禾木、五彩滩）/博尔塔拉（赛里木湖）/伊宁（喀拉峻草原、 霍尔果斯口岸）/库尔勒（罗布人村寨）/库车（天山神秘大峡谷、库车王府）/喀什（帕米尔高原、塔县 盘龙古道、石头城、金草滩、白沙湖、喀拉库勒湖、喀什古城、艾提尕尔清真寺、香妃园、喀什旅拍）/ 和田（和田团城、和田博物馆）/和若铁路/南北疆 15 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驼铃悠悠、人声鼎沸、这里是西域！
                <w:br/>
                坐着火车游新疆，这也是打开新疆完整旅游的新型方式！
                <w:br/>
                我们的故事要从这里说起....... 【这是西域】
                <w:br/>
                自汉代以来，西域狭义上指玉门关、阳关以西，葱岭以东，巴尔喀什湖东、南及新疆广大地区。最终为 新疆及更远的地方。而广义的西域则是指凡是通过狭义西域所能到达的地区，包括今之中亚、西亚及印
                <w:br/>
                度。自公元 8 世纪唐朝安史之乱以后，西域从此脱离中原王朝的统治，直到 1000 多年后清朝平定准噶尔 汗国，西域才再度回归中原王朝。
                <w:br/>
                2025 让我们坐着旅游列车“新东方快车 ”与您一起畅游丝绸之路，品味中华上下五千年文明源远流长！
                <w:br/>
                关于新东方快车： 【开行经验】
                <w:br/>
                由多年做铁路线条的专家专门设计，拥有每年上万旅客的真实评价，这是一条您可以一次品味丝绸之路 的辉煌、探索西域神秘之地的高级旅游线路。
                <w:br/>
                【饮食安排】
                <w:br/>
                布尔津冷水鱼、哈萨克族风情宴、伊犁烤全羊、喀什清真餐、塔县牦牛肉火锅、 罗布人红柳烤肉......
                <w:br/>
                【行程特色】
                <w:br/>
                1、从乌鲁木齐到喀纳斯再到伊宁，走遍北疆，南疆从库尔勒到喀什再到和田，无一留下遗憾；
                <w:br/>
                2、喀拉峻五色花海的美，在整个伊犁都是让人震撼的；
                <w:br/>
                3、喀纳斯的美景、禾木的炊烟，上帝的后花园与行宫；
                <w:br/>
                4、伊犁的美，在赛里木湖的湛蓝，在天山被凿开的伟大，在沿途草原的秀美，更在路上的风光；
                <w:br/>
                5、喀什肯定要去的，它是东方摩洛哥，这里有着国泰民安，是新疆少数民族风情的极致体现；
                <w:br/>
                6、和田-让我们看看新疆的最南边；
                <w:br/>
                7、打卡首条沙漠铁路——和若铁路，看中国基建狂魔的伟大壮举。
                <w:br/>
                【贵宾体验】
                <w:br/>
                喀纳斯景区 VIP 直通车，免去行李倒进倒出、门口排队众多不好体验!
                <w:br/>
                喀拉峻草原景区包车，避免高峰期 5 月喀拉峻景区排队！
                <w:br/>
                【住宿安排】
                <w:br/>
                精选网评五钻或当地特色民宿，特别安排入住喀纳斯图瓦人小木屋；
                <w:br/>
                【期    待】
                <w:br/>
                我们在西域、在新疆等您，一起踏上这趟旅游列车“新东方快车” ，在开往西域三十六国的路上， 追寻曾经的历史踪迹。我们也邀请您来见证新疆，这里安逸繁华，安定富裕、充满快乐，这里有对文化 的坚守与热爱，绝非他人口中的种种偏见与谎言。也让我们一起秀出中国山水，秀出热爱，追寻山海！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乘机前往世界上离海洋最远的城市---乌鲁木齐，它是亚洲的地理中心，也是举世闻名的“丝绸之路”新北道的必 经之路，根据您的航班/车次/酒店信息，我们将在您预定出行日期的前一日20:00 前（短信/电话）联系您，请注 意保持电话畅通。工作人员会在接机当天于约定时间举“欢迎新东方快车贵宾”手举牌机场迎接您的到来。
                <w:br/>
                接机（站）提示：请备注航班/车次/酒店信息，接机服务为赠送项目，不用不退，（依照订单提供的航班起飞时间为准， 如遇特殊情况请及时联系工作人员确认接机事宜），抵达乌鲁木齐后前往酒店入住。
                <w:br/>
                【小贴士】：
                <w:br/>
                1、在新疆旅游，因行程较长，气候差别较大，您可能一时难以适应，可能会出现水土不服症状，您可以携带有关药物
                <w:br/>
                及一些常备药物，如创可贴、感冒药或治疗肠胃不适药物等。多喝水，保持心情愉悦，开启一段美妙的新疆之旅。
                <w:br/>
                2、新疆与内地时差 2 小时，新疆是 9 点半、10 点上班，14 点午饭，20 点晚饭，新疆的夜生活也是很丰富的，团友们需 要适应。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乌鲁木齐-天山天池（车程约 90 分钟）-伊宁（新东方快车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早餐后乘车前往【天山天池风景区】。天山天池又称天池国家地质公园，古称“瑶池” ，位于昌吉州阜康市境内， 博格达峰的北侧，距乌鲁木齐市约 110 公里，是新疆著名的旅游胜地。在中国古代神话中，天池还是西王母娘娘沐 浴的地方。天池湖面海拔 1910 米，深处达 105 米，湖面倒映着博格达峰，周围云杉环拥，风景犹如仙境。景区内 囊括了高山湖泊、湿地草甸、森林峡谷等自然景观。2013 年，景区还被国家评为国家地质公园。晚餐后乘坐新东 方快车前往伊宁。
                <w:br/>
                景点：【天山天池风景区】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伊宁-喀拉峻草原-伊宁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早抵伊宁后乘车前往“高山五花天然草甸”—【喀拉峻草原】，喀拉峻是“世界上少有的高山天然优质大草原”， 每年春夏季节上百种天然牧草在不同时间依次绽放色彩、形态、香气各异的花朵，被绿茵绒绒的草原衬托得更加绚 丽多彩。喀拉峻山峦连绵起伏，在晨曦落霞映照下线条柔美、层次分明、五花绽放，雪山云杉相映生辉，犹如一幅 大气磅礴的天然画卷，草原尽头是一道天然峡谷，极为险峻，峡谷内森林密布、溪水潺潺、松涛鸟鸣，远处蓝天白 云、雪山皑皑，与博大、辽阔、俊美的草原美景形成极大的反差，游览拍照后返回伊宁入住酒店。
                <w:br/>
                景点：【喀拉峻草原】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早餐：列车早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伊宁-赛里木湖（车程约 2 小时）-霍尔果斯口岸文化展览馆-伊宁 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早餐后经过亚洲最大跨度的跨山斜拉大桥，沿途车览【伊犁第一关果子沟】秀美风光（由于交通原因不得停车）， 果子沟是伊犁河谷的门户，白云蓝天，雪山松树，峰回路转，风光旖旎，果子沟大桥耗资 24 亿人民币，桥梁全长 700 米，桥面距谷底净高达 200 米，主桥高度分别为 209 米和 215.5 米，全部采用钢桁梁结构，使用国内特殊专用 桥梁钢材 17000 吨，并采用高强螺栓连接,安装精度控制在两毫米以内。大桥是自治区公路第一座斜拉桥，也是国内第一座公路双塔双索面钢桁梁斜拉桥。后赴国家 AAAAA 级风景名胜区【赛里木湖】（游览约 90 分钟），赛里木 湖，古称西方净海，是新疆海拔最高、面积最大的高山冷水湖，因是大西洋的暖湿气流最后眷顾的地方，所以被称 作“大西洋最后一滴眼泪” 。海西草原，鲜花满地。黄的花、紫的花、红的花、万紫千红；近处碧水蓝天，波光粼 粼，远处白雪皑皑共长天一色，俨然一幅水彩画。后乘车前往【霍尔果斯口岸文化展览馆】（游览约 60 分钟）霍 尔果斯国门文化展览馆由序厅、千年驿站、正式通关、百年口岸、尾厅 5 个部分组成，以 1881 年正式通关为重要 历史节点，展览围绕边疆、边防、边贸等理念，涉及领土主权、民族团结、“一带一路”等内容，追溯千年驿站的 历史渊源，再现百年口岸的发展历程，展望时代机遇下的美好霍尔果斯，充分弘扬了爱国护边、爱疆戍边的精神价 值。晚餐后伊宁站乘坐新东方快车前往北屯。
                <w:br/>
                景点：【赛里木湖】
                <w:br/>
                【霍尔果斯口岸文化展览馆】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北屯市-布尔津（车程约 90 分钟）-五彩滩-禾木（车程约 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早抵北屯市接站后乘车前往神的后花园【禾木景区+区间车】。途中参观【五彩滩】（游览约60分钟），看其独特 的雅丹地貌：沟壑起伏，梳妆式的坡滩五颜六色，绚丽多彩。抵达禾木后途观我国唯——条由西流至北冰洋的河流 —额尔齐斯河，前往中国最大的白桦林，白雾环绕的禾木河，如临人间仙境，亦梦亦真；游览禾木河河谷，观赏高 山草原贾登峪花卉、禾木河木桥，河畔牧人家访，观禾木河、图瓦人村落、木屋民居。晚餐后入住酒店。
                <w:br/>
                备注：（当天住景区内，可自由漫步在禾木村，游览时间不做限定）
                <w:br/>
                景点：【禾木景区】
                <w:br/>
                【五彩滩】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早餐：列车早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禾木-喀纳斯（车程约 2.5H）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睡到自然醒，可前去村子里登哈登观景台，看看禾木清晨，中餐后乘车前往【喀纳斯景区】，途中可在宁静的月亮 湾、神奇的神仙湾、卧龙湾欣赏美景。抵达喀纳斯后入住特色小木屋。
                <w:br/>
                备注：（由于居住景区内，景区较大，可自由漫步其中，故旅游游览时间不做限定）
                <w:br/>
                景点：【喀纳斯景区】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喀纳斯-北屯市-库车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睡到自然醒，早晨可村子里到处逛逛，感受清晨喀纳斯，喀纳斯拥有亚洲唯一的瑞士风光，被誉为人类最后一片净 土、上帝的后花园、神仙的自留地。蒙古语意为“美丽富饶、神秘莫测”，这里湖光山色融为一体，既具有北国风 光之雄浑，又具有江南山水之秀丽。可乘车赴【观鱼台】（赠送景点，不去不退）（由于时间关系加上景区山路限 速，此景点由导游和游客根据实际情况协商而定）至半山腰，步行登 1068 级台阶爬上山顶俯瞰喀纳斯湖全景。漫 步湖边木栈道，感受喀纳斯景区的闲适和宁静。中餐后前往北屯市乘坐新东方快车前往库车。
                <w:br/>
                景点：【喀纳斯景区】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库车-天山神秘大峡谷（车程约 90 分钟）-库车王府（车程约 90 分钟）-喀什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抵达库车后乘车前往独库公路终点【天山神秘大峡谷】（游览约120分钟），它被称为中国最美的十大峡谷之一， 位于天山南麓，维吾尔语的意思是“红色的山崖”。大峡谷虽地处内陆干旱地区，遍布细沙，却有汩汩清泉，泉水 潺潺流淌，时隐时现，堪称一绝。后返回库车前往参观【库车王府】（游览约60分钟），库车王府是融维吾尔族建筑风格、中原建筑风格、俄罗斯建筑风格为一体的特色建筑。踏进库车王府，就能听见近200年历史的回声，缅怀 到王公家族史的风范，体验到他们维护祖国统一、加强民族团结的品德气节。后乘坐新东方快车前往喀什。
                <w:br/>
                景点：【天山神秘大峡谷】
                <w:br/>
                【库车王府】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早餐：列车早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喀什-喀拉库勒湖（车程约 3 小时）-塔县（车程约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早抵喀什，沿着中巴友谊公路前往世界屋脊—【帕米尔高原】，沿途欣赏盖孜峡谷、盖孜驿站、流沙河、红山等著 名景观，抵【喀拉库勒湖】（游览约 40 分钟）喀拉库勒意为"黑海"，海拔 3600 米,湖深 30 米,总面积 10 平方 公里,是世界上少有的高原湖泊,四周有冰峰雪岭环抱，可近距离看到世界著名的海拔7000m 以上的高峰-昆仑三雄， 如: 公格尔峰（7719m），公格尔九别峰（7530m），慕士塔格峰 （7546m）三山耸立，如同擎天玉柱，屹立在帕米 尔高原上十分壮观，后前往塔县，晚餐品正宗塔县牦牛火锅，后入住酒店。
                <w:br/>
                景点：【喀拉库勒湖】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早餐：列车早     午餐：正餐     晚餐：牦牛火锅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塔县-塔吉克族家访-红旗拉甫国门（车程约 2.5H）-石头城-金草滩（车程约 2.5）-塔县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早餐乘车早餐后乘车前往【盘龙古道】，看高原巨龙。前往【塔吉克族家访】，品尝塔吉克人亲手准备的点心，了  解塔吉克人的民族文化，后乘车前往【塔什库尔干石头城】（游览约 40 分钟）石头城位于塔什库尔干塔吉克自治 县城北侧，是古丝道著名的古城遗址。海拔 3700 米，雄踞要津，气势雄伟，自唐至清扩建及驻军不断，城墙最高 处竟达 20 多米。城外建有多层或断或续的城垣，隔墙之间石丘重叠，乱石成堆，构成独特的石头城风光。元朝初 期，石头城大兴土木扩建城郭，旧的石头城换了新颜。光绪二十八年，清廷在此建立蒲犁厅，又对城堡进行了维修。 后前往观看【金草滩】（游览约 40 分钟）拍照留影，晚餐后入住酒店。
                <w:br/>
                景点：【盘龙古道】
                <w:br/>
                【塔吉克族家访】
                <w:br/>
                【塔什库尔干石头城】
                <w:br/>
                【金草滩】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塔县-白沙湖（车程约 2.5H）-喀什旅拍-喀什（车程约 120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早餐后乘车返回喀什，中途参观【布伦口湖】【白沙山】（简称白沙湖，游览约 40 分钟）是以蓝天白云，雪山， 沙湖与沙山形成的海拔 3300 米的原生态画卷也是来喀什必打卡之点，后抵达喀什，体验【喀什旅拍】，留下美好 旅行回忆。晚餐后返回喀什酒店入住。
                <w:br/>
                景点：【布伦口湖】【白沙山】（简称白沙湖）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喀什古城-艾提尕尔清真寺-香妃园（各景点车程约 0.5 小时）-和田（新东方快车，约 10H）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级景区【喀什古城】（游览约 90 分钟），观看开城仪式。后参观【艾提尕尔清真寺】（游览  约 40 分钟），参观玉器城。午餐后参观【香妃园】（游览约 120 分钟）景区位于喀什市东郊。香妃园因“香妃” 而得名。景区 1988 年被评为国家级重点文物保护单位。2014 年开始打造提升，2020 年 8 月份基本改造完毕，改造  后占地面积从 70 亩增加到 300 亩，建筑风格突出传统建筑和现代元素相融合，分别从故里、故居、故人三个方面讲述了香妃从出生到去世，从喀什到北京，从贵族公主到集万千宠爱于一身的传奇故事；后乘新东方快车前往和田。
                <w:br/>
                景点：【喀什古城】
                <w:br/>
                【艾提尕尔清真寺】
                <w:br/>
                【香妃园】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午餐：清真餐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和田-和田博物馆-和田团城-和若铁路-库尔勒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早餐后游览【和田博物馆】（游览约60 分钟）和田地区古代为皮山、于阗、渠勒、精绝、戍卢诸国地，是塔克拉玛干沙漠南缘最大的绿洲。和田博物馆的馆藏文物，真实地再现了历史上和田地区灿烂辉煌的手工纺织技术、陶塑艺术、绘画艺术、以及作为佛教圣地所蕴藏的佛教文化"。【和田市团城民俗旅游景区】（游览约60 分钟）和田市团城地处城市中心区域，建筑风格印记民族历史文化，传承着世代维吾尔族的民俗风貌，是新疆南疆最具典型的传 统民俗街区之一，团城因中心发散，街巷周边环绕而得名，更体现了沙漠绿洲中人类与自然的协调，是南疆最具典 型的传统民俗街区之一。其中“阿依旺”民居建造技术被录入国家级非物质文化遗产目录。后乘坐新东方快车经首 条沙漠铁路——和若铁路前往库尔勒。
                <w:br/>
                景点：【和田博物馆】
                <w:br/>
                【和田市团城民俗旅游景区】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早餐：列车早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库尔勒-罗布人村寨（车程约60 分钟）-乌鲁木齐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抵达后乘车前往【罗布人村寨+区间车】（全程游览约 120 分钟）， 探访这个在塔里木河沿岸以捕鱼为生的古老民 族。罗布人村寨位于尉犁县城西南 35 公里处，村寨方圆72 平方公里，属琼库勒牧场，是一处罗布人居住的世外桃 源，寨区涵盖塔克拉玛干沙漠、游移湖泊、塔里木河、原始胡杨林、草原和罗布人。沙漠、内陆河、绿色走廊和丝 绸之路在这里交汇，形成了黄金品质的天然景观。罗布人是新疆较为古老的民族之一，他们生活在塔里木河畔的小 海子旁，“不种五谷，不牧牲畜，唯以小舟捕鱼为食”。我们往里继续深入，可以看见大片大片的塔里木河畔的胡 杨，然后就到达了浩渺无边的“ 中国首位的大沙漠”【塔克拉玛干沙漠】，这里可以骑骆驼（个人娱乐项目，费用 自理）。后返回乌鲁木齐入住酒店。
                <w:br/>
                景点：【罗布人村寨】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早餐：列车早     午餐：正餐     晚餐：正餐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乌鲁木齐-全国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交通：新东方快车旅游列车+目的地空调旅游大巴；
                <w:br/>
                餐饮：全程 14 早 26 正，其中6 大特色餐（伊犁烤全羊、布尔津冷水鱼、哈萨克族风情餐、喀什清真餐，塔县牦牛 肉火锅、罗布人红柳烤肉）。列车早餐餐标为 50 元/人，正餐餐标 80 元/人。陆地早餐为酒店自带，正餐餐标为  80 元/人，特色餐 120-150 元/人，因是集体用餐，故不吃不退，敬请谅解！
                <w:br/>
                导游：持国导证优秀导游服务；
                <w:br/>
                门票：行程内门票及景交全含（天山天池、五彩滩、喀纳斯、禾木、霍尔果斯口岸、赛里木湖、喀拉峻草原、天山 神秘大峡谷、库车王府、喀什古城、喀拉库勒湖、石头城、金草滩、白沙湖、香妃园、罗布人村寨等）
                <w:br/>
                住宿：网评五钻或当地特色民宿。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 加，如有隐瞒病情者后果自负，且病情严重者我社有权劝退或终止合同。70 周岁以上需半年内体检报告、75 周岁 以上需直系亲属陪同，82 周岁以上恕无法接待！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1、空位损失：专列属于包车性质，组团社提前交款买断销售，出发前 45 天尾款付清且一经预定则无法退回定金。 旅游者在团队出发前向旅行社提出退团，旅行社则扣除铺位定金如下：银钻 2 人间和银钻行政房 11000 元铺，金钻  和银钻总统套房 35000 元/铺（该费用仅为铺位损失费不为票价全款，我社有继续用该铺的权利，敬请谅解）。在扣除专列铺位票款后，其余费用扣除标准为：行程前 7-4 日，收取扣除铺位费用后旅游费用的30%；行程前 3 日-1 日收取除铺位费用后旅游费用的50%。行程当日，收取旅游费用的50%。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 力不可抗拒因素，所产生的费用及损失由客人自理！
                <w:br/>
                4、以上行程供参考，届时在保证不减少景点、不降低服务标准的情况下，旅行社可根据实际情况和专列时刻点对 行程顺序做出相应调整；专列具体开行、抵离时间以铁路局最后命令和站内调度为准；若专列晚点或早到，旅行社 并无违约，负责协调，根据实际情况对行程进行调整，并不减少景点，不降低服务标准，但不承担经济赔偿；
                <w:br/>
                5、如遇人力不可抗拒因素造成的行程延误或变更，旅行社不承担由此造成的损失和责任，所产生的费用由客人自 理；游客因个人原因临时放弃游览、用餐、住宿等，造成实际损失的我社不退费用。
                <w:br/>
                6、行程为统一打包价，无门票优惠可退！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旅游责任险，旅游意外险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2025-04-11T00:56:18+08:00</dcterms:created>
  <dcterms:modified xsi:type="dcterms:W3CDTF">2025-04-11T00:56:18+08:00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