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疆域风华 新东方快车南北疆环游15日游行程单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URITS-DF-020#(2025)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乌鲁木齐/克拉玛依（独山子大峡谷、独库公路起点 0 公里处）/阿勒泰（喀纳斯、禾木、五彩滩）/博尔塔拉（赛里木湖）/伊宁（六星街、天山花海、那拉提草原）/独库公路/和静（巴音布鲁克大草原）/库车（天山神秘大峡谷）/阿图什（白沙湖、喀拉库里湖、奥依塔克冰川）/喀什（帕米尔高原、塔县、石头城、金草滩、喀什老城、艾提尕尔清真寺）/库尔勒（罗布人村寨）南北疆 15 日游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【车体升级】
                <w:br/>
                <w:br/>
                2025 年新东方快车全面升级，整列车由金钻车体+银钻车体构成，全列共承载百位贵宾出行。
                <w:br/>
                【饮食安排】
                <w:br/>
                新疆海鲜（三文鱼），当地美食（清真餐，烤全羊，冷水鱼，红柳烤肉）享不停 
                <w:br/>
                【行程定制】
                <w:br/>
                1、禾木/赛湖/喀什均安排下午茶，行程主打轻松愉快慢慢游；
                <w:br/>
                2、安排学习制作土陶，打馕等当地特色工艺
                <w:br/>
                【优享住宿】
                <w:br/>
                精选网评五钻或当地高标准酒店，特别安排入住喀纳斯图瓦人小木屋，享受旅游新方式。
                <w:br/>
                【尊享体验】
                <w:br/>
                1：喀纳斯 VIP 直通车，独库 7 座商务车；
                <w:br/>
                2：伊宁六星街，深入伊宁，感受民俗；
                <w:br/>
                3：那拉提 VIP 直通车进入景区，尊享 7/8 月草原美景！
                <w:br/>
                4：巴音直达——九曲落日寻梦之旅！
                <w:br/>
                5：塔县连住两天，免除长途奔波；
                <w:br/>
                 6：喀什旅拍，留下美好旅行记忆！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全国—乌鲁木齐（以华东华南华北为例，飞行时长为 5 小时左右，请合理安排出行时间）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乘机前往世界上离海洋最远的城市---乌鲁木齐，它是亚洲的地理中心，也是举世闻名的“丝绸之路”新北道的必经之路。根据您的航班/车次/酒店信息，我们将在您预定出行日期的前一日 20:00 前（短信/电话）联系您，请注意保持电话畅通。工作人员会在接机当天于约定时间举“欢迎新东方快车贵宾”手举牌机场恭候您的到来。
                <w:br/>
                接机（站）提示：请备注航班/车次/酒店信息，接机服务为赠送项目，不用不退，（依照订单提供的航班起飞时间为准，如遇特殊情况请及时联系工作人员确认接机事宜）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乌鲁木齐万达文华或同级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乌鲁木齐-独山子大峡谷-独库公路 0 公里处-奎屯-北屯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早餐后乘车新东方前往奎屯站，接站后游览【独山子峡谷】（游览约 1.5H）独山子大峡谷位于新疆克拉玛依市独山子区境内，独库公路的起始段。河水冲出天山后，切割独山子西南方向倾斜平原形成的神奇风光峡谷，峡谷两岸的阶地历历在目，至少可分 9 级，阶地面上是荒漠草原，生长着蒿类、针茅等。在独山子境内奎屯河流经独山子大峡谷之中峡谷近南北走向，峡谷谷壁悬崖陡峭，谷底流水时分时合，谷肩地面是荒漠草原，站在谷肩处遥望峡谷， 呈现在眼前的是一幅典型的大峡谷景象。 天山雪水及雨水流下来经过这里的土壤形成的冲积沟壑，在谷壁雕凿出这些奇特景观。后打卡【独库公路 0 公里起点】，晚上在奎屯站乘新东方快车前往北屯站。
                <w:br/>
                交通：大巴+火车
                <w:br/>
                景点：独山子峡谷、独库公路0公里起点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北屯-禾木（车程约 4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达北屯接站后乘车前往神的后花园【禾木景区+区间车】（全程游览约3小时），抵达禾木后途观我国唯——条由西流至北冰洋的河流—额尔齐斯河，前往中国最大的白桦林，白雾环绕的禾木河，如临人间仙境，亦梦亦真；游览禾木河河谷，观赏高山草原、贾登峪花卉、禾木河木桥、河畔牧人家访，观禾木河图瓦人村落、木屋民居。晚餐后入住酒店。
                <w:br/>
                交通：大巴
                <w:br/>
                景点：禾木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禾木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禾木-喀纳斯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早晨可村子里到处逛逛，感受清晨，【喀纳斯景区】拥有亚洲唯一的瑞士风光，被誉为人类最后一片净土、上帝的后花园、神仙的自留地。蒙古语意为“美丽富饶、神秘莫测”，这里湖光山色融为一体，既具有北国风光之雄浑，又具有江南山水之秀丽。可乘车赴【观鱼台】（赠送景点，不去不退）。（由于时间关系加上景区山路限速，此景点由导游和游客根据实际情况协商而定）至半山腰，步行登 1068 级台阶爬上山顶俯瞰喀纳斯湖全景。漫步湖边木栈道，感受喀纳斯景区的闲适和宁静。
                <w:br/>
                交通：大巴
                <w:br/>
                景点：喀纳斯、观鱼台（赠送景点，不去不退）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喀纳斯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喀纳斯-五彩滩-北屯-伊宁(新东方快车约 15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早餐后下山，途中可在宁静的月亮湾、神奇的神仙湾、卧龙湾欣赏美景。后返回布尔津参观【五彩滩】（游览约60 分钟），看其独特的雅丹地貌：沟涯起伏，梳妆式的坡滩五颜六色，绚丽多彩。后前往北屯市乘坐新东方快车前往伊宁。
                <w:br/>
                交通：大巴+火车
                <w:br/>
                景点：五彩滩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伊宁-赛里木湖（车程约 2 小时）-伊宁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 12：00 抵达伊宁后经过亚洲最大跨度的跨山斜拉大桥，沿途车览【伊犁第一关果子沟】秀美风光（由于交通原因不得停车），果子沟是伊犁河谷的门户，白云蓝天，雪山松树，峰回路转，风光旖旎，果子沟大桥耗资 24 亿人民币，桥梁全长 700 米，桥面距谷底净高达 200 米，主桥高度分别为 209 米和 215.5 米,全部采用钢桁梁结构,使用国内特殊专用桥梁钢材 17000 吨,并采用高强螺栓连接,安装精度控制在两毫米以内。大桥是自治区公路第一座斜拉桥，也是国内第一座公路双塔双索面钢桁梁斜拉桥。后赴国家 AAAAA 级风景名胜区【赛里木湖】（游览约 90 分钟），赛里木湖，古称西方净海，是新疆海拔最高、面积最大的高山冷水湖。因是大西洋的暖湿气流最后眷顾的地方，所以被称作大西洋最后一滴眼泪，海西草原，鲜花满地。黄的花、紫的花、红的花、万紫千红；近处碧水蓝天，波光粼粼，远处白雪皑皑共长天一色，俨然一幅水彩画。后入住酒店。
                <w:br/>
                交通：大巴
                <w:br/>
                景点：赛里木湖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伊宁-六星街-天山花海-那拉提镇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早餐后前往【六星街】（游览约 60 分钟），伊宁市是多民族聚居、多元文化的交汇地，六星街则见证了外来文化和本地文化结合的奇特的文化共生现象。目前，六星街已成为包括特色街巷观光、文化展示、庭院旅游、特色餐饮娱乐、工艺品加工与零售等在内为一体的环境优美、安定和谐、充满活力的大型人文旅游景区。这个占地面积只有47 公顷的街区内，现居住着汉、哈萨克、回、维吾尔、俄罗斯、塔塔尔等民族的居民，多民族共聚、共生，也产生了共融。后乘车前往【天山花海】（游览约 60 分钟）天山花海每月都会有不同花在这里绽放，5 月芍药，6-7 月薰衣草，8-9 月绿色地毯，各季景色不一，游客争先打卡。后前往那拉提镇入住酒店。
                <w:br/>
                交通：大巴
                <w:br/>
                景点：六星街、天山花海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那拉提镇—那拉提草原-巴音镇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早餐后车赴有亚欧四大草原之称的国家 AAAAA 级旅游风景区【那拉提草原】（全程游览约 4 小时），是新疆十大风景区之一。伊犁河谷被誉为塞外江南，有着风景秀丽的自然风光。抵达后欣赏草原风光，这里山泉密布、溪流纵横、塔松沿沟擎柱、毡房点点、牛羊如云。体验哈萨克民族淳朴的民风民俗，在辽阔的草原上放飞心情。后乘车翻越天山，途经巩乃斯林场，【独库公路】最美段（那拉提-巴音布鲁克段），沿途欣赏天山风光。后入住酒店。
                <w:br/>
                交通：大巴
                <w:br/>
                景点：那拉提草原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巴音镇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巴音镇-巴音布鲁克大草原-独库公路-库车-天山神秘大峡谷-喀什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，参观世界自然遗产、东归故里、梦中草原、天鹅故乡【巴音布鲁克·天鹅湖景区】（游览约4.5小时），巴音布鲁克是我国第二大草原，这里雪峰环抱，地势跌宕，水草美风光诱人。著名的“天鹅湖”中国唯一的天鹅自然保护区就在此地，天鹅起舞，雪峰花卉映衬，宛如童话世界。高山雪岭倒映在清澈的湖水中，天鹅燕鸥成群结队， 飞鸟、山峰、湖水形成一幅美轮美奂的画卷。后穿越英雄公路前往库车，一路经过大小龙池抵达独库公路终点【天山神秘大峡谷】（游览约120分钟），被称为中国最美的十大峡谷之一，位于天山南麓，维吾尔语的意思是“红色的山崖”。大峡谷虽地处内陆干旱地区，遍布细沙，却有汩汩清泉。泉水潺潺流淌，时隐时现，堪称一绝，后库车乘坐新东方快车前往喀什。
                <w:br/>
                交通：大巴+火车
                <w:br/>
                景点：巴音布鲁克·天鹅湖、天山神秘大峡谷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喀什-香妃园-喀拉库勒湖（车程约 2.5 小时）-塔县（车程约 2.5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早抵喀什，参观【香妃园】（游览约 120 分钟）景区位于喀什市东郊，因“香妃”而得名。景区 1988 年被评为国家级重点文物保护单位。2014 年开始打造提升，2020 年 8 月份基本改造完毕，改造后占地面积从 70 亩增加到 300 亩，建筑风格突出传统建筑和现代元素相融合，分别从故里、故居、故人三个方面讲述了香妃从出生到去世，从喀什到北京，从贵族公主到集万千宠爱于一身的传奇故事。沿着中巴友谊公路前往世界屋脊—【帕米尔高原】，沿途欣赏盖孜峡谷、盖孜驿站、流沙河、红山等著名景观，抵【卡拉库勒湖】（游览约 40 分钟）喀拉库勒意为"黑海"，海拔 3600 米，湖深 30 米，总面积 10 平方公里，是一座世界上少有的高原湖泊,四周有冰峰雪岭环抱，可近距离看到世界著名的海拔 7000m 以上的高峰-昆仑三雄，如:公格尔峰（7719m），公格尔九别峰（7530m），慕士塔格峰（7546m）三山耸立，如同擎天玉柱，屹立在帕米尔高原上十分壮观，后前往塔县，晚餐品正宗塔县牦牛火锅，后入住酒店。
                <w:br/>
                交通：大巴
                <w:br/>
                景点：香妃园、卡拉库勒湖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塔县-石头城-金草滩（车程均约 10 分钟）-盘龙古道-塔县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早餐后乘车前往【塔什库尔干石头城】（游览约 40 分钟）石头城位于塔什库尔干塔吉克自治县城北侧，是古丝道著名的古城遗址。海拔 3700 米，雄踞要津，气势雄伟，自唐至清扩建及驻军不断，城墙最高处竟达 20 多米。城外建有多层或断或续的城垣，隔墙之间石丘重叠，乱石成堆，构成独特的石头城风光。元朝初期，石头城大兴土木扩建城郭，旧的石头城换了新颜。光绪二十八年，清廷在此建立蒲犁厅，又对城堡进行了维修。后前往观看【金草滩】（游览约 40 分钟）拍照留影，稍事休息。后前往【塔吉克家访】，品尝塔吉克人亲手准备的点心，了解塔吉克人的民族文化，午餐后前往【盘龙古道】航拍，整个古道有 600 多个弯道，在这里可以体验帕米尔高原的速度与激情， 晚餐后入住酒店。
                <w:br/>
                交通：大巴
                <w:br/>
                景点：石头城、金草滩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塔县-白沙湖（车程约 2.5H）-奥依塔克冰川（车程约 1.5 小时）-喀什（车程约 2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早餐后乘车前往奥依塔克冰川，中途参观【布伦口湖】【白沙山】（简称白沙湖，游览约 40 分钟）是以蓝天白云，雪山，沙湖与沙山形成的海拔 3300 米的原生态画卷也是来喀什必打卡之点，后抵达【奥依塔克冰川】（游览约 60 分钟）奥依塔克是古突厥语名称，意为“群山中的洼地”。公园风景区，三面环山，高山险峻，冰峰冰立，河水滔滔，原始森林，高山草甸，高山游牧。景区风景优美，集雄、奇、雅、幽、险于一身，聚自然、人文、历史、生态景观为一体，国内外地质学家称为“西域第一生态景观”，是新疆自然景观最集中的风景区，后前往喀什入住酒店！
                <w:br/>
                交通：大巴
                <w:br/>
                景点：白沙山、奥依塔克冰川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喀什-喀什老城-艾提尕尔清真寺-喀什旅拍（车程均约 0.5 小时）-库尔勒（新东方快车约 12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早餐后出发赴 AAAAA 级景区【喀什老城】（游览约 90 分钟），观看开城仪式。后参观【艾提尕尔清真寺】（游览约 60 分钟），午餐后在喀什老城来一次旅行的放松，在这里穿上喜爱的少数民族服饰，来一次跨越千里的拍摄， 留下美好回忆；晚乘新东方快车前往库尔勒。
                <w:br/>
                交通：大巴+火车
                <w:br/>
                景点：喀什老城、艾提尕尔清真寺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午餐：清真餐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库尔勒-罗布人村寨（车程约 1.5H）-乌鲁木齐（新东方快车约 4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库尔勒后乘车前往【罗布人村寨+区间车】（全程游览约120分钟），探访这个在塔里木河沿岸以捕鱼为生的古老民族。罗布人村寨位于尉犁县城西南35公里处，村寨方圆72平方公里，属于琼库勒牧场，是一处罗布人居住的世外桃源，寨区涵盖塔克拉玛干沙漠、游移湖泊、塔里木河、原始胡杨林、草原和罗布人。沙漠、内陆河、绿色走廊和丝绸之路在这里交汇，形成了黄金品质的天然景观。罗布人是新疆较为古老的民族之一，他们生活在塔里木河畔的小海子旁，“不种五谷，不牧牲畜，唯以小舟捕鱼为食”。我们往里继续深入，可以看见大片的塔里木河畔的胡杨，然后就到达了浩淼无边的“中国首位的大沙漠”【塔克拉玛干沙漠】，这里可以骑骆驼（个人娱乐项目，费用自理），后乘坐新东方快车前往乌鲁木齐，抵达后入住酒店。
                <w:br/>
                交通：大巴+火车
                <w:br/>
                景点：罗布人村寨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乌鲁木齐-全国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今日返程，与师傅约好返程时间，在飞机起飞前三小时抵达约定的地方！结束愉快行程。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【交通】：新东方快车旅游列车+目的地空调旅游大巴；
                <w:br/>
                【餐饮】：全程 14 早 25 正，其中 5 大特色餐（布尔津冷水鱼、喀什清真餐，塔县牦牛肉火锅、罗布人红柳烤肉、
                <w:br/>
                伊宁烤全羊）。列车早餐餐标 50 元人，正餐餐标 80 元/人。陆地早餐为酒店自带，正餐餐标为 80 元/人，特色餐120-150 元/人，因是集体用餐，故不吃不退，敬请谅解！
                <w:br/>
                【导游】：持国导证优秀导游服务。
                <w:br/>
                【门票】：行程内门票及景交全含（独山子大峡谷、五彩滩、喀纳斯、禾木、赛里木湖、天山花海、那拉提草原、巴音布鲁克、天鹅湖、天山神秘大峡谷、喀什老城、喀拉库勒湖、白沙湖、香妃园、罗布人村寨等）
                <w:br/>
                【保险】：旅行社责任险，旅游意外险
                <w:br/>
                【住宿】：网评五钻或当地特色民宿。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本产品为目的地参团产品，不包含出发地至目的地往返机票、火车票。另个人消费及行程内包含外所有费用不含。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凡身心健康，乐观向上者均可报名，有严重高血压、心脏病、哮喘病等易突发疾病及传染病、精神疾病患者谢绝参加，如有隐瞒病情者后果自负，且病情严重者我社有权劝退或终止合同。70 周岁以上需半年内体检报告、75 周岁以上需直系亲属陪同。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空位损失：专列属于包车性质，组团社提前交款买断销售，出发前45天尾款付清且一经预定则无法退回定金。旅游者在团队出发前向旅行社提出退团，旅行社则扣除铺位定金如下：银钻2人间和银钻行政房25000元铺，金钻和银钻总统套房40000元/铺（该费用仅为铺位损失费不为票价全款，我社有继续用该铺的权利，敬请谅解）。在扣除专列铺位票款后，其余费用扣除标准为：行程前7-4日，收取扣除铺位费用后旅游费用的30% ；行程前3日-1日收取除铺位费用后旅游费用的50%。行程当日，收取旅游费用的80%。
                <w:br/>
                2、专列系包车性质，合同签订后车票不办理改签、分乘、变径或退票。
                <w:br/>
                3、因任何原因不参加，费用一律不退，也不换等价项目，行程中遇天气原因，航班取消，道路塌方等自然灾害人力不可抗拒因素，所产生的费用及损失由客人自理！
                <w:br/>
                4、以上行程供参考，届时在保证不减少景点、不降低服务标准的情况下，旅行社可根据实际情况和专列时刻点对行程顺序做出相应调整；专列具体开行、抵离时间以铁路局最后命令和站内调度为准；若专列晚点或早到，旅行社并无违约，负责协调，根据实际情况对行程进行调整，并不减少景点，不降低服务标准，但不承担经济赔偿；
                <w:br/>
                5、如遇人力不可抗拒因素造成的行程延误或变更，旅行社不承担由此造成的损失和责任，所产生的费用由客人自理；游客因个人原因临时放弃游览、用餐、住宿等，造成实际损失的我社不退费用。
                <w:br/>
                6、行程为统一打包价，无门票优惠可退！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旅行社责任险，旅游意外险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2025-04-04T19:37:05+08:00</dcterms:created>
  <dcterms:modified xsi:type="dcterms:W3CDTF">2025-04-04T19:37:05+08:00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