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行知新疆 南北疆环线10日游行程单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0081748402125SX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跟着赛事去旅行
                <w:br/>
                患有南北疆10天专列游
                <w:br/>
                零购物  零自费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乌鲁木齐--北屯市
                <w:br/>
              </w:t>
            </w:r>
          </w:p>
          <w:p>
            <w:pPr>
              <w:pStyle w:val="indent"/>
            </w:pPr>
            <w:r>
              <w:rPr>
                <w:rFonts w:ascii="微软雅黑" w:hAnsi="微软雅黑" w:eastAsia="微软雅黑" w:cs="微软雅黑"/>
                <w:color w:val="000000"/>
                <w:sz w:val="20"/>
                <w:szCs w:val="20"/>
              </w:rPr>
              <w:t xml:space="preserve">
                根据集合时间自行前往乌鲁木齐站(高铁站)集合，晚乘火车专列赴北屯市。
                <w:br/>
                交通：火车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早上抵达北屯火车站后，乘车前往贾登峪，沿途观阿尔泰山自然景色及美丽的山间草原。抵达后在景区门票口换乘区间车进入具有“人间仙境”之称的 5A景区【喀纳斯风景区】，沿喀纳斯河一路观光，欣赏西伯利亚落叶松原始森林、白桦林风景。抵达喀纳斯湖区后，漫步湖边。这儿的湖面群峰倒影，湖水还会随着季节和天气的变化而变换颜色，是有名的“变色湖”，环湖四周原始森林密布，阳坡被茂密的草丛覆盖，景色如画。晚约20:00乘景区区间车返回贾登峪入住酒店。 
                <w:br/>
                【温馨提示】
                <w:br/>
                1、景区内的木栈道在雨雪天气过后比较湿滑，游玩时注意脚下，小心滑倒。
                <w:br/>
                2、景区内娱乐项目众多(游船、家访等)，可根据自身情况合理安排。请务必遵守导游规定的集合用餐时间。
                <w:br/>
                交通：火车/大巴车
                <w:br/>
                景点：【喀纳斯风景区】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贾登峪--禾木--五彩滩--伊宁/精河
                <w:br/>
              </w:t>
            </w:r>
          </w:p>
          <w:p>
            <w:pPr>
              <w:pStyle w:val="indent"/>
            </w:pPr>
            <w:r>
              <w:rPr>
                <w:rFonts w:ascii="微软雅黑" w:hAnsi="微软雅黑" w:eastAsia="微软雅黑" w:cs="微软雅黑"/>
                <w:color w:val="000000"/>
                <w:sz w:val="20"/>
                <w:szCs w:val="20"/>
              </w:rPr>
              <w:t xml:space="preserve">
                早乘车前往禾木门票站，换乘景区区间车赴有“神的自留地”之称的【禾木景区】，途中美景应接不暇，白桦林、平阔的草原、时而隐现的美丽河湾，到禾木乡后，自由游荡在禾木村落里，图瓦人的尖顶小木屋、牲口围栏随意地散落在村子的各个角落，在白桦林中悠闲漫步，全身心沉浸在那份宁静悠闲中。或骑马在村落中漫步，享受牧民的田园牧歌，感受这里人与自然的和谐相处。午餐后乘车返北屯，途中参观新疆最美的风蚀雅丹地貌【五彩滩景区】，五彩滩是国家4A级景区-位于布尔津县西北24公里处，毗邻碧波荡漾的额尔齐斯河，被誉为天下第一滩，此处河岸色彩斑斓，娇艳妩媚，彩色丘陵景色奇特，与对岸葱郁青翠的河谷风光遥相辉映，堪称摄影师的天堂。晚抵北屯乘火车赴塞外江南--伊犁。
                <w:br/>
                交通：大巴车
                <w:br/>
                景点：【禾木景区】
                <w:br/>
                【五彩滩景区】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伊宁/精河--赛里木湖--伊宁-六星街
                <w:br/>
              </w:t>
            </w:r>
          </w:p>
          <w:p>
            <w:pPr>
              <w:pStyle w:val="indent"/>
            </w:pPr>
            <w:r>
              <w:rPr>
                <w:rFonts w:ascii="微软雅黑" w:hAnsi="微软雅黑" w:eastAsia="微软雅黑" w:cs="微软雅黑"/>
                <w:color w:val="000000"/>
                <w:sz w:val="20"/>
                <w:szCs w:val="20"/>
              </w:rPr>
              <w:t xml:space="preserve">
                抵达后乘车出发，经过国内第一座公路双塔双索面跨山斜拉大桥，车观果子沟自然风光（由于全线高速不能停车），到达天山中脉海拔最高、面积最大的高山湖泊—被誉为西海明珠的【赛里木湖】，赛里木湖群山环绕，水天相映，春季野花遍地，夏季绿草如茵，牧马奔驰，牛羊如云，湖水被青山环抱，山脚松柏参天，山腰云山雾罩，天月共色，似一副充满雄旷清澈的诗意画卷。秋季云海苍茫，冬季瑞雪飞舞，银装素裹，苍松与白雪相映，湖面镶在冰山雪原中，一方寂静北国的林海雪原。后返回伊宁参观游览【六星街】，游览结束后入住伊宁。
                <w:br/>
                交通：火车/大巴车
                <w:br/>
                景点：【赛里木湖】
                <w:br/>
                【六星街】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伊宁--那拉提-库车
                <w:br/>
              </w:t>
            </w:r>
          </w:p>
          <w:p>
            <w:pPr>
              <w:pStyle w:val="indent"/>
            </w:pPr>
            <w:r>
              <w:rPr>
                <w:rFonts w:ascii="微软雅黑" w:hAnsi="微软雅黑" w:eastAsia="微软雅黑" w:cs="微软雅黑"/>
                <w:color w:val="000000"/>
                <w:sz w:val="20"/>
                <w:szCs w:val="20"/>
              </w:rPr>
              <w:t xml:space="preserve">
                早餐后集合乘车出发，前往国家5A风景区一【那拉提大草原】乘坐区间车游览高山河谷草原风光。体验“天苍苍野茫茫，风吹草低见牛羊”的塞外江南风光，欣赏峻岭、松林、草原，感受哈萨克民族风情及其草原文化。游客可自行选择适合自己的活动感受草原的魅力，晚乘专列前往库车。
                <w:br/>
                【温馨提示】
                <w:br/>
                在旅游旺季或者其他一些特殊情况下，为了保证行程游览不受影响，景区内娱乐项目众多(骑马或观光车)，可根据自身情况合理安排时间，请务必遵守导游规定的集合时间。
                <w:br/>
                交通：大巴车/火车
                <w:br/>
                景点：【那拉提大草原】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库车-天山神秘大峡谷-库车王府-热斯坦老街-喀什
                <w:br/>
              </w:t>
            </w:r>
          </w:p>
          <w:p>
            <w:pPr>
              <w:pStyle w:val="indent"/>
            </w:pPr>
            <w:r>
              <w:rPr>
                <w:rFonts w:ascii="微软雅黑" w:hAnsi="微软雅黑" w:eastAsia="微软雅黑" w:cs="微软雅黑"/>
                <w:color w:val="000000"/>
                <w:sz w:val="20"/>
                <w:szCs w:val="20"/>
              </w:rPr>
              <w:t xml:space="preserve">
                早抵达后乘车前往【天山神秘大峡谷】，位于新疆库车县（古称龟兹）城北64千米，北纬42°8′，东经83°5′，天山南麓群山环抱中的天山神秘大峡谷，集人间峡谷之妙，兼天山奇景之长，蕴万古之灵气，融神、奇、险、雄、古、幽为一体。景异物奇，令人神往。是古丝绸之路黄金旅游线上的一颗璀璨的明珠。午餐后前往参观中国最后一个王府【库车王府】，库车王府见证了一个少数民族家族为维护民族团结而进行的前赴后继、不屈不挠的艰辛斗争，它是一部活的民族团结史。后漫步在【热斯坦老街】，晚餐后乘专列前往喀什。
                <w:br/>
                交通：火车
                <w:br/>
                景点：【天山神秘大峡谷】
                <w:br/>
                【库车王府】
                <w:br/>
                【热斯坦老街】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早专列抵达后，前往【布伦口白沙湖】，布伦口白沙湖说它是湖，只有夏季是湖，因为水丰的时节，冰川溶水量大，使整片沙湖都淹没在水中，到了秋季，水小了，沙湖就变成千条细水纵流，形成了河滩，这片河滩的水底沉积着厚厚的白沙，因此 把这个地方叫作“沙湖”。办理边境通行证后出发前往参观高原湖泊【喀拉库勒湖】，沿途游览白沙山、“冰山之父”慕士塔格峰、公格尔雪峰、公格尔九别峰(三座著名雪峰既是世界闻名的“昆仑三雄”)，参观昆仑山脉冰山下的圣湖；尽情体会雪山倒影在圣湖中的绝世美景，之后乘车塔县入住酒店。
                <w:br/>
                交通：大巴车
                <w:br/>
                景点：【布伦口白沙湖】
                <w:br/>
                【喀拉库勒湖】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塔县-盘龙古道-金草滩/石头城-喀什
                <w:br/>
              </w:t>
            </w:r>
          </w:p>
          <w:p>
            <w:pPr>
              <w:pStyle w:val="indent"/>
            </w:pPr>
            <w:r>
              <w:rPr>
                <w:rFonts w:ascii="微软雅黑" w:hAnsi="微软雅黑" w:eastAsia="微软雅黑" w:cs="微软雅黑"/>
                <w:color w:val="000000"/>
                <w:sz w:val="20"/>
                <w:szCs w:val="20"/>
              </w:rPr>
              <w:t xml:space="preserve">
                早餐后游览【盘龙古道】(全程乘坐小车游览)，整个古道有600多个弯道，在这里可以体验帕米尔高原的速度与激情。后前往塔什库尔干【石头城】(游览时间约1小时)，它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前往观【金草滩】拍照留影。前往喀什市区入住酒店，晚可自费前往喀什夜市品尝当地特色美食。
                <w:br/>
                交通：大巴车
                <w:br/>
                景点：【盘龙古道】
                <w:br/>
                【石头城】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喀什-喀什老城-香妃园-艾提尕尔清真寺-乌鲁木齐
                <w:br/>
              </w:t>
            </w:r>
          </w:p>
          <w:p>
            <w:pPr>
              <w:pStyle w:val="indent"/>
            </w:pPr>
            <w:r>
              <w:rPr>
                <w:rFonts w:ascii="微软雅黑" w:hAnsi="微软雅黑" w:eastAsia="微软雅黑" w:cs="微软雅黑"/>
                <w:color w:val="000000"/>
                <w:sz w:val="20"/>
                <w:szCs w:val="20"/>
              </w:rPr>
              <w:t xml:space="preserve">
                早餐后观看老城开城仪式，后步游迷宫式城市居民区—【喀什噶尔老城】，老城区街巷纵横交错,布局灵活多变,民居大多为土木、砖木结构,老城的居民们仍然恪守着世代而居的土屋和上千年的传统习俗。后参观中国最大清真寺【艾提尕尔清真寺】,建于公元1442年，是新疆乃至全国最大的一座伊斯兰教礼拜寺。午餐后乘车前往【香妃园】位于喀什市东郊，香妃园因“香妃”而得名，景区1988年被评为国家级重点文物保护单位。晚乘专列返回乌鲁木齐。
                <w:br/>
                交通：大巴车/火车
                <w:br/>
                景点：【喀什噶尔老城】
                <w:br/>
                【艾提尕尔清真寺】
                <w:br/>
                【香妃园】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早抵达乌鲁木齐站，短暂的行程，终有一别，期待与您新疆有约！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1.交通：空调火车卧铺；地面大巴保证1人1正座；盘龙七座车保证1人1正座；
                <w:br/>
                2.用餐：全程酒店赠送4个早餐(酒店赠送早餐不吃不退)，除酒店赠送外，含11正餐3特色餐；
                <w:br/>
                3.导服：优秀持证国语导游；
                <w:br/>
                4.住宿：精选当地商务型酒店标间，如出现单男、单女，客人补房差； 
                <w:br/>
                5.保险：旅行社责任险和旅游意外险；
                <w:br/>
                6.门票：行程中所列景点首道大门票及区间车；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1.各个城市往返乌鲁木齐之大交通费用；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1.出发时间以铁路总公司调令为准,如专列提前或延后出发，本社提前7天通知；如专列无法开行，本社提前10天通知，上述原因本社均不承担任何违约责任。
                <w:br/>
                2.此线路行程强度较大，预订出行人需确保身体健康适宜旅游，如出行人中有70周岁(含)以上老人、须至少有1位18周岁—60周岁亲友陪同方可参团，敬请谅解！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空位损失：专列属于包车性质，组团社提前交款买断销售。一经预定则无法退回定金，旅游者在团队出发前无论何种原因向旅行社提出退团，旅行社则扣除铺位定金软卧2380元/铺（该费用仅为铺位损失费不为票价全款，我社有继续用该铺的权利，敬请谅解）。
                <w:br/>
                2. 在扣除专列铺位损失后，其余费用扣除标准为：行程前6-4 日，收取扣除铺位费用后旅游费用的20%；行程前3 日-1 日收取除铺位费用后旅游费用的40%；行程当日，收取旅游费用的60%；
                <w:br/>
                3. 在行程中解除合同的，按照合同第十五条第2款退费；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2025-07-04T14:09:08+08:00</dcterms:created>
  <dcterms:modified xsi:type="dcterms:W3CDTF">2025-07-04T14:09:08+08:00</dcterms:modified>
</cp:coreProperties>
</file>

<file path=docProps/custom.xml><?xml version="1.0" encoding="utf-8"?>
<Properties xmlns="http://schemas.openxmlformats.org/officeDocument/2006/custom-properties" xmlns:vt="http://schemas.openxmlformats.org/officeDocument/2006/docPropsVTypes"/>
</file>